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2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4386"/>
        <w:gridCol w:w="91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42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黑体" w:eastAsia="黑体"/>
                <w:color w:val="000000"/>
                <w:kern w:val="0"/>
                <w:sz w:val="28"/>
                <w:szCs w:val="28"/>
              </w:rPr>
              <w:t>附件</w:t>
            </w:r>
          </w:p>
          <w:p>
            <w:pPr>
              <w:widowControl/>
              <w:spacing w:line="660" w:lineRule="exact"/>
              <w:jc w:val="center"/>
              <w:rPr>
                <w:rFonts w:hint="eastAsia" w:ascii="方正小标宋简体" w:hAnsi="Times New Roman" w:eastAsia="方正小标宋简体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Times New Roman" w:eastAsia="方正小标宋简体"/>
                <w:color w:val="000000"/>
                <w:kern w:val="0"/>
                <w:sz w:val="44"/>
                <w:szCs w:val="44"/>
              </w:rPr>
              <w:t>2019年度盐池县全面推行行政执法“三项制度”任务实施计划表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黑体"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黑体" w:eastAsia="黑体"/>
                <w:color w:val="000000"/>
                <w:kern w:val="0"/>
                <w:sz w:val="22"/>
                <w:szCs w:val="22"/>
              </w:rPr>
              <w:t>工作目标</w:t>
            </w:r>
          </w:p>
        </w:tc>
        <w:tc>
          <w:tcPr>
            <w:tcW w:w="9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黑体" w:eastAsia="黑体"/>
                <w:color w:val="000000"/>
                <w:kern w:val="0"/>
                <w:sz w:val="22"/>
                <w:szCs w:val="22"/>
              </w:rPr>
              <w:t>具体任务及责任单位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220" w:firstLineChars="100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  <w:t>推行三项制度</w:t>
            </w:r>
          </w:p>
        </w:tc>
        <w:tc>
          <w:tcPr>
            <w:tcW w:w="9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制定推行三项制度具体工作计划安排</w:t>
            </w:r>
          </w:p>
        </w:tc>
        <w:tc>
          <w:tcPr>
            <w:tcW w:w="9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8月20日前，制定推行三项制度具体工作计划（乡镇政府（街道办）、各行政执法部门负责，县司法局汇总）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  <w:t>推行行政执法信息公示制度</w:t>
            </w:r>
          </w:p>
        </w:tc>
        <w:tc>
          <w:tcPr>
            <w:tcW w:w="9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编制行政执法事项清单</w:t>
            </w:r>
          </w:p>
        </w:tc>
        <w:tc>
          <w:tcPr>
            <w:tcW w:w="9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4"/>
                <w:kern w:val="0"/>
                <w:sz w:val="22"/>
                <w:szCs w:val="22"/>
              </w:rPr>
              <w:t>9月20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日前，在权力清单中筛选出行政执法事项，编制完成行政执法事项清单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</w:rPr>
              <w:t>、行政执法流程图和服务指南，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在政府和部门网站等平台公示（各行政执法部门负责，县编办审核，县政务公开办督促公示）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编制随机抽查事项清单</w:t>
            </w:r>
          </w:p>
        </w:tc>
        <w:tc>
          <w:tcPr>
            <w:tcW w:w="9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4"/>
                <w:kern w:val="0"/>
                <w:sz w:val="22"/>
                <w:szCs w:val="22"/>
              </w:rPr>
              <w:t>9月20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日前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，完成随机抽查事项清单编制,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在政府和部门网站等平台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公示（各行政执法部门负责，县市场监管局指导，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县政务公开办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督促公示）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编制行政执法主体资格清单</w:t>
            </w:r>
          </w:p>
        </w:tc>
        <w:tc>
          <w:tcPr>
            <w:tcW w:w="9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4"/>
                <w:kern w:val="0"/>
                <w:sz w:val="22"/>
                <w:szCs w:val="22"/>
              </w:rPr>
              <w:t>9月20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日前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，编制行政执法主体资格清单，在政府和部门网站等平台公示（各行政执法部门负责，县司法局审核，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县政务公开办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督促公示）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编制行政执法人员资格清单</w:t>
            </w:r>
          </w:p>
        </w:tc>
        <w:tc>
          <w:tcPr>
            <w:tcW w:w="9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4"/>
                <w:kern w:val="0"/>
                <w:sz w:val="22"/>
                <w:szCs w:val="22"/>
              </w:rPr>
              <w:t>9月20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日前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，编制行政执法人员资格清单，在政府门户网站等平台公示（各行政执法部门负责，县司法局审核，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县政务公开办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督促公示）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窗口办事人员信息公示</w:t>
            </w:r>
          </w:p>
        </w:tc>
        <w:tc>
          <w:tcPr>
            <w:tcW w:w="9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4"/>
                <w:kern w:val="0"/>
                <w:sz w:val="22"/>
                <w:szCs w:val="22"/>
              </w:rPr>
              <w:t>9月20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日前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，完成窗口办事人员信息公示（各行政执法部门负责，县政务服务中心提供标准并指导实施）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设立“行政执法公示”专栏</w:t>
            </w:r>
          </w:p>
        </w:tc>
        <w:tc>
          <w:tcPr>
            <w:tcW w:w="9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4"/>
                <w:kern w:val="0"/>
                <w:sz w:val="22"/>
                <w:szCs w:val="22"/>
              </w:rPr>
              <w:t>9月20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日前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，县政府门户网站设立“行政执法公示”专栏，公示行政执法信息（各行政执法部门负责，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县政府政务公开办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指导）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  <w:t>推行执法全过程记录制度</w:t>
            </w:r>
          </w:p>
        </w:tc>
        <w:tc>
          <w:tcPr>
            <w:tcW w:w="9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制定执法文书标准文本</w:t>
            </w:r>
          </w:p>
        </w:tc>
        <w:tc>
          <w:tcPr>
            <w:tcW w:w="9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4"/>
                <w:kern w:val="0"/>
                <w:sz w:val="22"/>
                <w:szCs w:val="22"/>
              </w:rPr>
              <w:t>9月20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日前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，制定执法文书标准文本和电子信息格式（各行政执法部门负责，县司法局汇总）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推行执法全过程音像记录</w:t>
            </w:r>
          </w:p>
        </w:tc>
        <w:tc>
          <w:tcPr>
            <w:tcW w:w="9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4"/>
                <w:kern w:val="0"/>
                <w:sz w:val="22"/>
                <w:szCs w:val="22"/>
              </w:rPr>
              <w:t>9月20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日前，编制音像记录事项清单及管理制度；按照规定配备音像记录设备（各行政执法部门负责，县司法局汇总，县财政局指导支持）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  <w:t>推行重大执法决定法制审核制度</w:t>
            </w:r>
          </w:p>
        </w:tc>
        <w:tc>
          <w:tcPr>
            <w:tcW w:w="9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加强重大执法决定法制审核力量</w:t>
            </w:r>
          </w:p>
        </w:tc>
        <w:tc>
          <w:tcPr>
            <w:tcW w:w="9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4"/>
                <w:kern w:val="0"/>
                <w:sz w:val="22"/>
                <w:szCs w:val="22"/>
              </w:rPr>
              <w:t>9月20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日前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，明确承担法制审核工作的机构，配备不少于2名专（兼）职法制审核工作人员（各行政执法部门负责，县编办、县人力资源和社会保障局指导支持）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编制重大执法决定法制审核目录清单</w:t>
            </w:r>
          </w:p>
        </w:tc>
        <w:tc>
          <w:tcPr>
            <w:tcW w:w="9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4"/>
                <w:kern w:val="0"/>
                <w:sz w:val="22"/>
                <w:szCs w:val="22"/>
              </w:rPr>
              <w:t>9月20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日前，编制重大执法决定法制审核目录清单（各行政执法部门负责，县司法局汇总）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4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编制重大执法决定法制审核流程</w:t>
            </w:r>
          </w:p>
        </w:tc>
        <w:tc>
          <w:tcPr>
            <w:tcW w:w="9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pacing w:val="-4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4"/>
                <w:kern w:val="0"/>
                <w:sz w:val="22"/>
                <w:szCs w:val="22"/>
              </w:rPr>
              <w:t>9月20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日前</w:t>
            </w:r>
            <w:r>
              <w:rPr>
                <w:rFonts w:ascii="Times New Roman" w:hAnsi="Times New Roman" w:eastAsia="仿宋_GB2312"/>
                <w:color w:val="000000"/>
                <w:spacing w:val="-4"/>
                <w:kern w:val="0"/>
                <w:sz w:val="22"/>
                <w:szCs w:val="22"/>
              </w:rPr>
              <w:t>，编制重大执法决定法制审核流程（各行政执法部门负责，县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司法局</w:t>
            </w:r>
            <w:r>
              <w:rPr>
                <w:rFonts w:ascii="Times New Roman" w:hAnsi="Times New Roman" w:eastAsia="仿宋_GB2312"/>
                <w:color w:val="000000"/>
                <w:spacing w:val="-4"/>
                <w:kern w:val="0"/>
                <w:sz w:val="22"/>
                <w:szCs w:val="22"/>
              </w:rPr>
              <w:t>汇总）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4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对三项制度推行工作进行总结评估</w:t>
            </w:r>
          </w:p>
        </w:tc>
        <w:tc>
          <w:tcPr>
            <w:tcW w:w="9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4"/>
                <w:kern w:val="0"/>
                <w:sz w:val="22"/>
                <w:szCs w:val="22"/>
              </w:rPr>
              <w:t>10月20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日前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，形成书面工作报告（各行政执法部门、乡镇政府负责，县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司法局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汇总）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备注：各乡镇（街道办）各执法部门按照县政府确定的任务分工和各项工作时间节点，组织本乡镇、本部门各项工作的部署实施。</w:t>
            </w:r>
          </w:p>
        </w:tc>
      </w:tr>
    </w:tbl>
    <w:p>
      <w:pPr>
        <w:spacing w:line="560" w:lineRule="exact"/>
        <w:rPr>
          <w:rFonts w:ascii="Times New Roman" w:hAnsi="Times New Roman" w:eastAsia="仿宋_GB2312"/>
          <w:sz w:val="32"/>
          <w:szCs w:val="32"/>
        </w:rPr>
        <w:sectPr>
          <w:pgSz w:w="16838" w:h="11906" w:orient="landscape"/>
          <w:pgMar w:top="1440" w:right="1474" w:bottom="1440" w:left="1588" w:header="851" w:footer="1134" w:gutter="0"/>
          <w:cols w:space="720" w:num="1"/>
          <w:docGrid w:type="linesAndChars" w:linePitch="321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674F2"/>
    <w:rsid w:val="6596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2019-08-26T03:20:00Z</dcterms:created>
  <dc:creator>FS、稻花香、</dc:creator>
  <cp:lastModifiedBy>FS、稻花香、</cp:lastModifiedBy>
  <dcterms:modified xsi:type="dcterms:W3CDTF">2019-08-26T03:20:39Z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