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附表1：</w:t>
      </w:r>
    </w:p>
    <w:p>
      <w:pPr>
        <w:spacing w:line="600" w:lineRule="exact"/>
        <w:ind w:firstLine="160" w:firstLineChars="5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盐池县建设工程重大质量安全事故应急救援</w:t>
      </w:r>
    </w:p>
    <w:p>
      <w:pPr>
        <w:spacing w:line="600" w:lineRule="exact"/>
        <w:ind w:firstLine="160" w:firstLineChars="5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指挥部成员联系方法</w:t>
      </w:r>
    </w:p>
    <w:p>
      <w:pPr>
        <w:spacing w:line="600" w:lineRule="exact"/>
        <w:ind w:firstLine="160" w:firstLineChars="50"/>
        <w:jc w:val="center"/>
        <w:rPr>
          <w:rFonts w:eastAsia="方正仿宋简体"/>
          <w:sz w:val="32"/>
          <w:szCs w:val="32"/>
        </w:rPr>
      </w:pPr>
    </w:p>
    <w:tbl>
      <w:tblPr>
        <w:tblStyle w:val="2"/>
        <w:tblW w:w="91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72"/>
        <w:gridCol w:w="1266"/>
        <w:gridCol w:w="1242"/>
        <w:gridCol w:w="1420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指挥部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单 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电 话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总指挥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刘永辉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副县长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县政府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6018058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13995055141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spacing w:val="-10"/>
                <w:sz w:val="32"/>
                <w:szCs w:val="32"/>
              </w:rPr>
              <w:t>副总指挥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郑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sz w:val="32"/>
                <w:szCs w:val="32"/>
              </w:rPr>
              <w:t>参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主  任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政府办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6018018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13709557058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pacing w:val="-10"/>
                <w:sz w:val="32"/>
                <w:szCs w:val="32"/>
              </w:rPr>
              <w:t>副总指挥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王金文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局  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住建局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6012878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13995430456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冒万峰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副局长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公安局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6020005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13519553588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樊镇洪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局  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应急管理局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6012453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13995234062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李生权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副局长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民政局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6012328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13895033198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卢星明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局  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人社局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6696688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13995034803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陈志红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局  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卫健局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6012230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13709530791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单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sz w:val="32"/>
                <w:szCs w:val="32"/>
              </w:rPr>
              <w:t>广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局  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交通局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6015088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13995134510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齐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sz w:val="32"/>
                <w:szCs w:val="32"/>
              </w:rPr>
              <w:t>向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副主席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总工会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6018076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18195323558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成  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王国军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副局长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住建局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6020906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18295365000</w:t>
            </w:r>
          </w:p>
        </w:tc>
      </w:tr>
    </w:tbl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D71B5"/>
    <w:rsid w:val="04E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2019-09-16T03:31:00Z</dcterms:created>
  <dc:creator>FS、稻花香、</dc:creator>
  <cp:lastModifiedBy>FS、稻花香、</cp:lastModifiedBy>
  <dcterms:modified xsi:type="dcterms:W3CDTF">2019-09-16T03:32:47Z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